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elha"/>
        <w:tblpPr w:leftFromText="141" w:rightFromText="141" w:vertAnchor="page" w:horzAnchor="margin" w:tblpXSpec="center" w:tblpY="856"/>
        <w:tblW w:w="15133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shd w:val="clear" w:color="auto" w:fill="FFFFFF" w:themeFill="background1"/>
        <w:tblLayout w:type="fixed"/>
        <w:tblLook w:val="04A0"/>
      </w:tblPr>
      <w:tblGrid>
        <w:gridCol w:w="2626"/>
        <w:gridCol w:w="2444"/>
        <w:gridCol w:w="1984"/>
        <w:gridCol w:w="1418"/>
        <w:gridCol w:w="3091"/>
        <w:gridCol w:w="1052"/>
        <w:gridCol w:w="1259"/>
        <w:gridCol w:w="1259"/>
      </w:tblGrid>
      <w:tr w:rsidR="00EB23E2" w:rsidTr="00AE5D7C">
        <w:trPr>
          <w:trHeight w:val="1554"/>
        </w:trPr>
        <w:tc>
          <w:tcPr>
            <w:tcW w:w="2626" w:type="dxa"/>
            <w:shd w:val="clear" w:color="auto" w:fill="FFFFFF" w:themeFill="background1"/>
            <w:vAlign w:val="center"/>
          </w:tcPr>
          <w:p w:rsidR="00EB23E2" w:rsidRDefault="00EB23E2" w:rsidP="00AE5D7C">
            <w:pPr>
              <w:jc w:val="center"/>
            </w:pPr>
            <w:bookmarkStart w:id="0" w:name="OLE_LINK3"/>
            <w:r>
              <w:rPr>
                <w:noProof/>
                <w:lang w:eastAsia="pt-PT"/>
              </w:rPr>
              <w:drawing>
                <wp:inline distT="0" distB="0" distL="0" distR="0">
                  <wp:extent cx="1285875" cy="964406"/>
                  <wp:effectExtent l="19050" t="0" r="9525" b="0"/>
                  <wp:docPr id="41" name="Image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8" cy="96679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89" w:type="dxa"/>
            <w:gridSpan w:val="5"/>
            <w:shd w:val="clear" w:color="auto" w:fill="FFFFFF" w:themeFill="background1"/>
            <w:vAlign w:val="center"/>
          </w:tcPr>
          <w:p w:rsidR="00EB23E2" w:rsidRPr="00234C0C" w:rsidRDefault="00EB23E2" w:rsidP="00EB23E2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</w:p>
          <w:tbl>
            <w:tblPr>
              <w:tblW w:w="10743" w:type="dxa"/>
              <w:tblInd w:w="2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/>
            </w:tblPr>
            <w:tblGrid>
              <w:gridCol w:w="10743"/>
            </w:tblGrid>
            <w:tr w:rsidR="00EB23E2" w:rsidRPr="00234C0C" w:rsidTr="00EB23E2">
              <w:trPr>
                <w:trHeight w:val="1173"/>
              </w:trPr>
              <w:tc>
                <w:tcPr>
                  <w:tcW w:w="10743" w:type="dxa"/>
                </w:tcPr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Universidade da Beira Interior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Mestrado em Ensino de Educação Física no Ensino Básico e Secundário</w:t>
                  </w:r>
                </w:p>
                <w:p w:rsidR="00EB23E2" w:rsidRPr="00234C0C" w:rsidRDefault="00AE5D7C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</w:rPr>
                    <w:t>Estágio Pedagógico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Ano Letivo 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3</w:t>
                  </w:r>
                  <w:r w:rsidRPr="00234C0C">
                    <w:rPr>
                      <w:rFonts w:ascii="Times New Roman" w:hAnsi="Times New Roman" w:cs="Times New Roman"/>
                      <w:b/>
                      <w:bCs/>
                    </w:rPr>
                    <w:t>/201</w:t>
                  </w:r>
                  <w:r w:rsidR="00AE5D7C">
                    <w:rPr>
                      <w:rFonts w:ascii="Times New Roman" w:hAnsi="Times New Roman" w:cs="Times New Roman"/>
                      <w:b/>
                      <w:bCs/>
                    </w:rPr>
                    <w:t>4</w:t>
                  </w:r>
                </w:p>
                <w:p w:rsidR="00EB23E2" w:rsidRPr="00234C0C" w:rsidRDefault="00EB23E2" w:rsidP="00EB23E2">
                  <w:pPr>
                    <w:pStyle w:val="Default"/>
                    <w:framePr w:hSpace="141" w:wrap="around" w:vAnchor="page" w:hAnchor="margin" w:xAlign="center" w:y="856"/>
                    <w:jc w:val="center"/>
                    <w:rPr>
                      <w:rFonts w:ascii="Times New Roman" w:hAnsi="Times New Roman" w:cs="Times New Roman"/>
                      <w:sz w:val="23"/>
                      <w:szCs w:val="23"/>
                    </w:rPr>
                  </w:pPr>
                </w:p>
              </w:tc>
            </w:tr>
          </w:tbl>
          <w:p w:rsidR="00EB23E2" w:rsidRDefault="00EB23E2" w:rsidP="00EB23E2">
            <w:pPr>
              <w:jc w:val="center"/>
            </w:pPr>
          </w:p>
        </w:tc>
        <w:tc>
          <w:tcPr>
            <w:tcW w:w="2518" w:type="dxa"/>
            <w:gridSpan w:val="2"/>
            <w:shd w:val="clear" w:color="auto" w:fill="FFFFFF" w:themeFill="background1"/>
            <w:vAlign w:val="center"/>
          </w:tcPr>
          <w:p w:rsidR="00EB23E2" w:rsidRDefault="00AE5D7C" w:rsidP="00AE5D7C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495526" cy="732655"/>
                  <wp:effectExtent l="19050" t="0" r="9424" b="0"/>
                  <wp:docPr id="1" name="Imagem 1" descr="http://moodle.esfhp.pt/file.php?file=/1/LOGO_Co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moodle.esfhp.pt/file.php?file=/1/LOGO_Co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385" cy="74532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763AB" w:rsidTr="001763AB">
        <w:trPr>
          <w:trHeight w:val="525"/>
        </w:trPr>
        <w:tc>
          <w:tcPr>
            <w:tcW w:w="2626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Unidade Didática</w:t>
            </w:r>
          </w:p>
          <w:p w:rsidR="001763AB" w:rsidRPr="00892277" w:rsidRDefault="00E826DD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Futebol</w:t>
            </w:r>
          </w:p>
        </w:tc>
        <w:tc>
          <w:tcPr>
            <w:tcW w:w="2444" w:type="dxa"/>
            <w:shd w:val="clear" w:color="auto" w:fill="FFFFFF" w:themeFill="background1"/>
          </w:tcPr>
          <w:p w:rsidR="001763AB" w:rsidRPr="00892277" w:rsidRDefault="001763AB" w:rsidP="001763A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Ano de Escolaridade</w:t>
            </w:r>
          </w:p>
          <w:p w:rsidR="001763AB" w:rsidRPr="00892277" w:rsidRDefault="001763AB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761DC6">
              <w:rPr>
                <w:rFonts w:ascii="Times New Roman" w:hAnsi="Times New Roman" w:cs="Times New Roman"/>
              </w:rPr>
              <w:t>2</w:t>
            </w:r>
            <w:r w:rsidR="00632765">
              <w:rPr>
                <w:rFonts w:ascii="Times New Roman" w:hAnsi="Times New Roman" w:cs="Times New Roman"/>
              </w:rPr>
              <w:t xml:space="preserve">º </w:t>
            </w:r>
            <w:r w:rsidR="00761DC6">
              <w:rPr>
                <w:rFonts w:ascii="Times New Roman" w:hAnsi="Times New Roman" w:cs="Times New Roman"/>
              </w:rPr>
              <w:t>C</w:t>
            </w:r>
          </w:p>
        </w:tc>
        <w:tc>
          <w:tcPr>
            <w:tcW w:w="1984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Hora/</w:t>
            </w: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Duração</w:t>
            </w:r>
          </w:p>
          <w:p w:rsidR="001763AB" w:rsidRPr="00892277" w:rsidRDefault="00E82F50" w:rsidP="00E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10:10</w:t>
            </w:r>
            <w:r w:rsidR="001763AB">
              <w:rPr>
                <w:rFonts w:ascii="Times New Roman" w:hAnsi="Times New Roman" w:cs="Times New Roman"/>
              </w:rPr>
              <w:t>/ 90’</w:t>
            </w:r>
          </w:p>
        </w:tc>
        <w:tc>
          <w:tcPr>
            <w:tcW w:w="1418" w:type="dxa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Nº Alunos</w:t>
            </w:r>
          </w:p>
          <w:p w:rsidR="001763AB" w:rsidRPr="00892277" w:rsidRDefault="00761DC6" w:rsidP="00EB23E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4143" w:type="dxa"/>
            <w:gridSpan w:val="2"/>
            <w:shd w:val="clear" w:color="auto" w:fill="FFFFFF" w:themeFill="background1"/>
          </w:tcPr>
          <w:p w:rsidR="001763AB" w:rsidRPr="0089227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Professor</w:t>
            </w:r>
          </w:p>
          <w:p w:rsidR="001763AB" w:rsidRPr="00892277" w:rsidRDefault="00885B1F" w:rsidP="00E826D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Helena Gil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Default="001763AB" w:rsidP="006521F4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Aula nº</w:t>
            </w:r>
          </w:p>
          <w:p w:rsidR="00DD3614" w:rsidRPr="00480BFB" w:rsidRDefault="00DD3614" w:rsidP="00DD3614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69</w:t>
            </w:r>
            <w:r w:rsidR="00F64BAC">
              <w:rPr>
                <w:rFonts w:ascii="Times New Roman" w:hAnsi="Times New Roman" w:cs="Times New Roman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70</w:t>
            </w:r>
          </w:p>
        </w:tc>
        <w:tc>
          <w:tcPr>
            <w:tcW w:w="1259" w:type="dxa"/>
            <w:shd w:val="clear" w:color="auto" w:fill="FFFFFF" w:themeFill="background1"/>
          </w:tcPr>
          <w:p w:rsidR="001763AB" w:rsidRPr="001F6927" w:rsidRDefault="001763AB" w:rsidP="00EB23E2">
            <w:pPr>
              <w:pStyle w:val="Defaul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92277">
              <w:rPr>
                <w:rFonts w:ascii="Times New Roman" w:hAnsi="Times New Roman" w:cs="Times New Roman"/>
                <w:b/>
                <w:sz w:val="22"/>
                <w:szCs w:val="22"/>
              </w:rPr>
              <w:t>Data</w:t>
            </w:r>
            <w:r w:rsidR="001C3BBE">
              <w:rPr>
                <w:rFonts w:ascii="Times New Roman" w:hAnsi="Times New Roman" w:cs="Times New Roman"/>
                <w:sz w:val="22"/>
                <w:szCs w:val="22"/>
              </w:rPr>
              <w:t xml:space="preserve"> 26</w:t>
            </w:r>
            <w:r w:rsidR="00E826DD">
              <w:rPr>
                <w:rFonts w:ascii="Times New Roman" w:hAnsi="Times New Roman" w:cs="Times New Roman"/>
                <w:sz w:val="22"/>
                <w:szCs w:val="22"/>
              </w:rPr>
              <w:t>/02</w:t>
            </w:r>
            <w:r w:rsidRPr="001F6927">
              <w:rPr>
                <w:rFonts w:ascii="Times New Roman" w:hAnsi="Times New Roman" w:cs="Times New Roman"/>
                <w:sz w:val="22"/>
                <w:szCs w:val="22"/>
              </w:rPr>
              <w:t>/201</w:t>
            </w:r>
            <w:r w:rsidR="00E826DD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1F6927" w:rsidTr="001763AB">
        <w:trPr>
          <w:trHeight w:val="622"/>
        </w:trPr>
        <w:tc>
          <w:tcPr>
            <w:tcW w:w="11563" w:type="dxa"/>
            <w:gridSpan w:val="5"/>
            <w:shd w:val="clear" w:color="auto" w:fill="FFFFFF" w:themeFill="background1"/>
          </w:tcPr>
          <w:p w:rsidR="001F6927" w:rsidRPr="0053208D" w:rsidRDefault="001F6927" w:rsidP="00F15F97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Objetivos Gerais:</w:t>
            </w:r>
            <w:r w:rsidRPr="001F6927">
              <w:rPr>
                <w:rFonts w:ascii="Times New Roman" w:hAnsi="Times New Roman" w:cs="Times New Roman"/>
              </w:rPr>
              <w:t xml:space="preserve"> </w:t>
            </w:r>
            <w:r w:rsidR="00F15F97">
              <w:rPr>
                <w:rFonts w:ascii="Times New Roman" w:hAnsi="Times New Roman" w:cs="Times New Roman"/>
              </w:rPr>
              <w:t>Futebol: condução de bola, passe, receção, desmarcação, finta e remate</w:t>
            </w:r>
            <w:r w:rsidR="00DB5B62">
              <w:rPr>
                <w:rFonts w:ascii="Times New Roman" w:hAnsi="Times New Roman" w:cs="Times New Roman"/>
              </w:rPr>
              <w:t>.</w:t>
            </w:r>
            <w:r w:rsidR="00F15F97">
              <w:rPr>
                <w:rFonts w:ascii="Times New Roman" w:hAnsi="Times New Roman" w:cs="Times New Roman"/>
              </w:rPr>
              <w:t xml:space="preserve"> Jogo condicionado: 4x4, 5x5</w:t>
            </w:r>
          </w:p>
        </w:tc>
        <w:tc>
          <w:tcPr>
            <w:tcW w:w="3570" w:type="dxa"/>
            <w:gridSpan w:val="3"/>
            <w:shd w:val="clear" w:color="auto" w:fill="FFFFFF" w:themeFill="background1"/>
          </w:tcPr>
          <w:p w:rsidR="001F6927" w:rsidRPr="0053208D" w:rsidRDefault="001F6927" w:rsidP="00E826DD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3208D">
              <w:rPr>
                <w:rFonts w:ascii="Times New Roman" w:hAnsi="Times New Roman" w:cs="Times New Roman"/>
                <w:b/>
              </w:rPr>
              <w:t>Materiais: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="00E826DD">
              <w:rPr>
                <w:rFonts w:ascii="Times New Roman" w:hAnsi="Times New Roman" w:cs="Times New Roman"/>
              </w:rPr>
              <w:t xml:space="preserve">Bolas, sinalizadores, </w:t>
            </w:r>
            <w:r w:rsidR="00DB5B62">
              <w:rPr>
                <w:rFonts w:ascii="Times New Roman" w:hAnsi="Times New Roman" w:cs="Times New Roman"/>
              </w:rPr>
              <w:t>6</w:t>
            </w:r>
            <w:r w:rsidR="00A603F5">
              <w:rPr>
                <w:rFonts w:ascii="Times New Roman" w:hAnsi="Times New Roman" w:cs="Times New Roman"/>
              </w:rPr>
              <w:t xml:space="preserve"> arcos grandes, </w:t>
            </w:r>
            <w:r w:rsidR="00E826DD">
              <w:rPr>
                <w:rFonts w:ascii="Times New Roman" w:hAnsi="Times New Roman" w:cs="Times New Roman"/>
              </w:rPr>
              <w:t>coletes</w:t>
            </w:r>
            <w:r w:rsidR="00A603F5">
              <w:rPr>
                <w:rFonts w:ascii="Times New Roman" w:hAnsi="Times New Roman" w:cs="Times New Roman"/>
              </w:rPr>
              <w:t>.</w:t>
            </w:r>
          </w:p>
        </w:tc>
      </w:tr>
      <w:bookmarkEnd w:id="0"/>
    </w:tbl>
    <w:p w:rsidR="00145C27" w:rsidRDefault="00DD3614"/>
    <w:tbl>
      <w:tblPr>
        <w:tblStyle w:val="Tabelacomgrelha"/>
        <w:tblW w:w="15310" w:type="dxa"/>
        <w:tblInd w:w="-601" w:type="dxa"/>
        <w:tblBorders>
          <w:top w:val="single" w:sz="24" w:space="0" w:color="548DD4" w:themeColor="text2" w:themeTint="99"/>
          <w:left w:val="single" w:sz="24" w:space="0" w:color="548DD4" w:themeColor="text2" w:themeTint="99"/>
          <w:bottom w:val="single" w:sz="24" w:space="0" w:color="548DD4" w:themeColor="text2" w:themeTint="99"/>
          <w:right w:val="single" w:sz="24" w:space="0" w:color="548DD4" w:themeColor="text2" w:themeTint="99"/>
          <w:insideH w:val="single" w:sz="24" w:space="0" w:color="548DD4" w:themeColor="text2" w:themeTint="99"/>
          <w:insideV w:val="single" w:sz="24" w:space="0" w:color="548DD4" w:themeColor="text2" w:themeTint="99"/>
        </w:tblBorders>
        <w:tblLayout w:type="fixed"/>
        <w:tblLook w:val="04A0"/>
      </w:tblPr>
      <w:tblGrid>
        <w:gridCol w:w="567"/>
        <w:gridCol w:w="2694"/>
        <w:gridCol w:w="2693"/>
        <w:gridCol w:w="3260"/>
        <w:gridCol w:w="2977"/>
        <w:gridCol w:w="1985"/>
        <w:gridCol w:w="1134"/>
      </w:tblGrid>
      <w:tr w:rsidR="00CD488E" w:rsidTr="00F15F97">
        <w:tc>
          <w:tcPr>
            <w:tcW w:w="567" w:type="dxa"/>
            <w:shd w:val="clear" w:color="auto" w:fill="8DB3E2" w:themeFill="text2" w:themeFillTint="66"/>
          </w:tcPr>
          <w:p w:rsidR="00861127" w:rsidRPr="00823595" w:rsidRDefault="00861127">
            <w:bookmarkStart w:id="1" w:name="OLE_LINK4"/>
            <w:bookmarkStart w:id="2" w:name="OLE_LINK5"/>
          </w:p>
        </w:tc>
        <w:tc>
          <w:tcPr>
            <w:tcW w:w="2694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Conteúdos/</w:t>
            </w:r>
            <w:r w:rsidRPr="00823595">
              <w:rPr>
                <w:rFonts w:ascii="Times New Roman" w:hAnsi="Times New Roman" w:cs="Times New Roman"/>
                <w:b/>
              </w:rPr>
              <w:t>Objetivos</w:t>
            </w:r>
          </w:p>
        </w:tc>
        <w:tc>
          <w:tcPr>
            <w:tcW w:w="2693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Esquema</w:t>
            </w:r>
          </w:p>
        </w:tc>
        <w:tc>
          <w:tcPr>
            <w:tcW w:w="3260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Descrição do Exercício</w:t>
            </w:r>
          </w:p>
        </w:tc>
        <w:tc>
          <w:tcPr>
            <w:tcW w:w="2977" w:type="dxa"/>
            <w:shd w:val="clear" w:color="auto" w:fill="8DB3E2" w:themeFill="text2" w:themeFillTint="66"/>
            <w:vAlign w:val="center"/>
          </w:tcPr>
          <w:p w:rsidR="00861127" w:rsidRDefault="00861127" w:rsidP="0086112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Componentes Críticas</w:t>
            </w: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Organização Alunos/Professor </w:t>
            </w:r>
          </w:p>
        </w:tc>
        <w:tc>
          <w:tcPr>
            <w:tcW w:w="1134" w:type="dxa"/>
            <w:tcBorders>
              <w:bottom w:val="single" w:sz="24" w:space="0" w:color="548DD4" w:themeColor="text2" w:themeTint="99"/>
            </w:tcBorders>
            <w:shd w:val="clear" w:color="auto" w:fill="8DB3E2" w:themeFill="text2" w:themeFillTint="66"/>
            <w:vAlign w:val="center"/>
          </w:tcPr>
          <w:p w:rsidR="00861127" w:rsidRPr="00823595" w:rsidRDefault="00861127" w:rsidP="007363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23595">
              <w:rPr>
                <w:rFonts w:ascii="Times New Roman" w:hAnsi="Times New Roman" w:cs="Times New Roman"/>
                <w:b/>
              </w:rPr>
              <w:t>Duração</w:t>
            </w:r>
          </w:p>
        </w:tc>
      </w:tr>
      <w:tr w:rsidR="00CD488E" w:rsidTr="00F15F97">
        <w:trPr>
          <w:trHeight w:val="1084"/>
        </w:trPr>
        <w:tc>
          <w:tcPr>
            <w:tcW w:w="567" w:type="dxa"/>
            <w:vMerge w:val="restart"/>
            <w:shd w:val="clear" w:color="auto" w:fill="8DB3E2" w:themeFill="text2" w:themeFillTint="66"/>
            <w:textDirection w:val="btLr"/>
            <w:vAlign w:val="center"/>
          </w:tcPr>
          <w:p w:rsidR="00861127" w:rsidRPr="00823595" w:rsidRDefault="00861127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INICIAL</w:t>
            </w:r>
          </w:p>
        </w:tc>
        <w:tc>
          <w:tcPr>
            <w:tcW w:w="2694" w:type="dxa"/>
            <w:vAlign w:val="center"/>
          </w:tcPr>
          <w:p w:rsidR="00861127" w:rsidRPr="00816854" w:rsidRDefault="00861127" w:rsidP="00CF06F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Compreender os conteúdos/objetivos a serem abordados na aula.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861127" w:rsidRDefault="00861127">
            <w:r>
              <w:rPr>
                <w:noProof/>
                <w:lang w:eastAsia="pt-PT"/>
              </w:rPr>
              <w:drawing>
                <wp:inline distT="0" distB="0" distL="0" distR="0">
                  <wp:extent cx="1666875" cy="662813"/>
                  <wp:effectExtent l="19050" t="0" r="9525" b="0"/>
                  <wp:docPr id="11" name="Imagem 1" descr="http://obras.acompanha.editorasaraiva.com.br/reader/books/matematica/OEBPS/Images/cap2_17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obras.acompanha.editorasaraiva.com.br/reader/books/matematica/OEBPS/Images/cap2_17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6875" cy="66281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Default="00861127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55690">
              <w:rPr>
                <w:rFonts w:ascii="Times New Roman" w:hAnsi="Times New Roman" w:cs="Times New Roman"/>
                <w:sz w:val="18"/>
                <w:szCs w:val="18"/>
              </w:rPr>
              <w:t>Controlo das presenças.</w:t>
            </w:r>
          </w:p>
          <w:p w:rsidR="00861127" w:rsidRDefault="00861127" w:rsidP="00E5569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Pr="00E55690" w:rsidRDefault="00861127" w:rsidP="005A2F7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Explicação dos objetivos/conteúdos explicados pelo professor.</w:t>
            </w:r>
          </w:p>
        </w:tc>
        <w:tc>
          <w:tcPr>
            <w:tcW w:w="2977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D43FBD" w:rsidRDefault="007945E1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--------------------------------</w:t>
            </w: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1C5ACE" w:rsidRDefault="00E826DD" w:rsidP="00E826DD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Controlo das presenças feito enquanto os alunos realizam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o aquecimento</w:t>
            </w:r>
          </w:p>
        </w:tc>
        <w:tc>
          <w:tcPr>
            <w:tcW w:w="1134" w:type="dxa"/>
            <w:tcBorders>
              <w:bottom w:val="single" w:sz="24" w:space="0" w:color="4F81BD" w:themeColor="accent1"/>
            </w:tcBorders>
            <w:vAlign w:val="center"/>
          </w:tcPr>
          <w:p w:rsidR="00861127" w:rsidRPr="00E85FD5" w:rsidRDefault="00861127" w:rsidP="00E85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.5</w:t>
            </w:r>
          </w:p>
          <w:p w:rsidR="00861127" w:rsidRPr="00E85FD5" w:rsidRDefault="00861127" w:rsidP="00E85FD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 5</w:t>
            </w:r>
            <w:r w:rsidRPr="00E85FD5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CD488E" w:rsidTr="00F15F97">
        <w:trPr>
          <w:trHeight w:val="1353"/>
        </w:trPr>
        <w:tc>
          <w:tcPr>
            <w:tcW w:w="567" w:type="dxa"/>
            <w:vMerge/>
            <w:shd w:val="clear" w:color="auto" w:fill="8DB3E2" w:themeFill="text2" w:themeFillTint="66"/>
          </w:tcPr>
          <w:p w:rsidR="00861127" w:rsidRDefault="00861127">
            <w:bookmarkStart w:id="3" w:name="_Hlk366523993"/>
          </w:p>
        </w:tc>
        <w:tc>
          <w:tcPr>
            <w:tcW w:w="2694" w:type="dxa"/>
            <w:vMerge w:val="restart"/>
            <w:vAlign w:val="center"/>
          </w:tcPr>
          <w:p w:rsidR="00861127" w:rsidRPr="00816854" w:rsidRDefault="00861127" w:rsidP="003C720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 xml:space="preserve">reparar o organismo para o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esport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o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seja em trein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o, na competição ou no lazer. Ele visa obter o estado ideal psíquico e físico, 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preparação para os movimentos e principalmente prevenir </w:t>
            </w:r>
            <w:r w:rsidRPr="003C7200">
              <w:rPr>
                <w:rFonts w:ascii="Times New Roman" w:hAnsi="Times New Roman" w:cs="Times New Roman"/>
                <w:sz w:val="18"/>
                <w:szCs w:val="18"/>
              </w:rPr>
              <w:t>as lesões.</w:t>
            </w:r>
          </w:p>
        </w:tc>
        <w:tc>
          <w:tcPr>
            <w:tcW w:w="2693" w:type="dxa"/>
          </w:tcPr>
          <w:p w:rsidR="00861127" w:rsidRDefault="00305487" w:rsidP="00305487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085850" cy="700548"/>
                  <wp:effectExtent l="19050" t="0" r="0" b="0"/>
                  <wp:docPr id="23" name="Imagem 23" descr="https://encrypted-tbn2.gstatic.com/images?q=tbn:ANd9GcQBNN_91_f7OTTldUo2NQirr4HUjmXHTSt0xzccyVR3TEhMwV_Pvivc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s://encrypted-tbn2.gstatic.com/images?q=tbn:ANd9GcQBNN_91_f7OTTldUo2NQirr4HUjmXHTSt0xzccyVR3TEhMwV_Pvivc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70054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305487" w:rsidP="00CF06F1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Corrida contínua de baixa intensidade com exercícios de mobilização dos membros superiores, inferiores e tronco.</w:t>
            </w:r>
          </w:p>
        </w:tc>
        <w:tc>
          <w:tcPr>
            <w:tcW w:w="2977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861127" w:rsidP="007945E1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single" w:sz="24" w:space="0" w:color="548DD4" w:themeColor="text2" w:themeTint="99"/>
            </w:tcBorders>
            <w:vAlign w:val="center"/>
          </w:tcPr>
          <w:p w:rsidR="00861127" w:rsidRPr="006521F4" w:rsidRDefault="00861127" w:rsidP="00134AE0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4F81BD" w:themeColor="accent1"/>
              <w:bottom w:val="single" w:sz="24" w:space="0" w:color="4F81BD" w:themeColor="accent1"/>
            </w:tcBorders>
            <w:vAlign w:val="center"/>
          </w:tcPr>
          <w:p w:rsidR="00861127" w:rsidRPr="0051632A" w:rsidRDefault="002B290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10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861127" w:rsidRPr="0051632A" w:rsidRDefault="00861127" w:rsidP="002B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1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bookmarkEnd w:id="3"/>
      <w:tr w:rsidR="00CD488E" w:rsidTr="00F15F97">
        <w:trPr>
          <w:trHeight w:val="1501"/>
        </w:trPr>
        <w:tc>
          <w:tcPr>
            <w:tcW w:w="567" w:type="dxa"/>
            <w:vMerge/>
            <w:shd w:val="clear" w:color="auto" w:fill="8DB3E2" w:themeFill="text2" w:themeFillTint="66"/>
          </w:tcPr>
          <w:p w:rsidR="00861127" w:rsidRDefault="00861127"/>
        </w:tc>
        <w:tc>
          <w:tcPr>
            <w:tcW w:w="2694" w:type="dxa"/>
            <w:vMerge/>
          </w:tcPr>
          <w:p w:rsidR="00861127" w:rsidRPr="00816854" w:rsidRDefault="00861127" w:rsidP="0081685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693" w:type="dxa"/>
          </w:tcPr>
          <w:p w:rsidR="00861127" w:rsidRDefault="00305487">
            <w:r>
              <w:rPr>
                <w:noProof/>
                <w:lang w:eastAsia="pt-PT"/>
              </w:rPr>
              <w:drawing>
                <wp:inline distT="0" distB="0" distL="0" distR="0">
                  <wp:extent cx="1462548" cy="714375"/>
                  <wp:effectExtent l="19050" t="0" r="4302" b="0"/>
                  <wp:docPr id="26" name="Imagem 26" descr="http://jackpersonaltrainer.no.comunidades.net/imagens/imagem_alongamen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 descr="http://jackpersonaltrainer.no.comunidades.net/imagens/imagem_alongamen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2548" cy="714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tcBorders>
              <w:top w:val="single" w:sz="24" w:space="0" w:color="548DD4" w:themeColor="text2" w:themeTint="99"/>
            </w:tcBorders>
            <w:vAlign w:val="center"/>
          </w:tcPr>
          <w:p w:rsidR="00861127" w:rsidRDefault="00861127" w:rsidP="005B07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Default="00305487" w:rsidP="00305487">
            <w:r w:rsidRPr="00FB030D">
              <w:rPr>
                <w:rFonts w:ascii="Times New Roman" w:hAnsi="Times New Roman" w:cs="Times New Roman"/>
                <w:b/>
                <w:sz w:val="18"/>
                <w:szCs w:val="18"/>
              </w:rPr>
              <w:t>Mobilidade Articular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e Alongamentos</w:t>
            </w:r>
          </w:p>
        </w:tc>
        <w:tc>
          <w:tcPr>
            <w:tcW w:w="2977" w:type="dxa"/>
            <w:tcBorders>
              <w:top w:val="single" w:sz="24" w:space="0" w:color="548DD4" w:themeColor="text2" w:themeTint="99"/>
            </w:tcBorders>
          </w:tcPr>
          <w:p w:rsidR="00861127" w:rsidRDefault="00861127" w:rsidP="00861127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Default="00861127" w:rsidP="00134AE0">
            <w:pPr>
              <w:pStyle w:val="Default"/>
              <w:ind w:left="31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861127" w:rsidRDefault="00861127" w:rsidP="005B07E9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Pr="006521F4" w:rsidRDefault="00861127" w:rsidP="00134AE0">
            <w:pPr>
              <w:pStyle w:val="Default"/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4" w:space="0" w:color="4F81BD" w:themeColor="accent1"/>
            </w:tcBorders>
            <w:vAlign w:val="center"/>
          </w:tcPr>
          <w:p w:rsidR="00861127" w:rsidRDefault="00861127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861127" w:rsidRPr="0051632A" w:rsidRDefault="002B290E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25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B75C1B" w:rsidTr="00F15F97">
        <w:trPr>
          <w:trHeight w:val="2067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B75C1B" w:rsidRPr="00823595" w:rsidRDefault="00B75C1B" w:rsidP="0082359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B75C1B" w:rsidRDefault="00B75C1B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Condução de Bola, Passe e Remate</w:t>
            </w:r>
          </w:p>
        </w:tc>
        <w:tc>
          <w:tcPr>
            <w:tcW w:w="2693" w:type="dxa"/>
            <w:vAlign w:val="center"/>
          </w:tcPr>
          <w:p w:rsidR="00B75C1B" w:rsidRDefault="00B75C1B" w:rsidP="002C1DC9">
            <w:r>
              <w:object w:dxaOrig="1920" w:dyaOrig="48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6pt;height:138pt" o:ole="">
                  <v:imagedata r:id="rId12" o:title=""/>
                </v:shape>
                <o:OLEObject Type="Embed" ProgID="PBrush" ShapeID="_x0000_i1025" DrawAspect="Content" ObjectID="_1463342356" r:id="rId13"/>
              </w:object>
            </w:r>
          </w:p>
        </w:tc>
        <w:tc>
          <w:tcPr>
            <w:tcW w:w="3260" w:type="dxa"/>
            <w:vAlign w:val="center"/>
          </w:tcPr>
          <w:p w:rsidR="00B75C1B" w:rsidRPr="00BB5F4B" w:rsidRDefault="00BB5F4B" w:rsidP="00BB5F4B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5F4B">
              <w:rPr>
                <w:rFonts w:ascii="Times New Roman" w:hAnsi="Times New Roman" w:cs="Times New Roman"/>
                <w:sz w:val="18"/>
                <w:szCs w:val="18"/>
              </w:rPr>
              <w:t>Dois a dois. Um aluno faz condução de bola até meio-campo, faz passe para o colega que acaba por fazer condução de bola até à baliza, finalizando com remate.</w:t>
            </w:r>
          </w:p>
        </w:tc>
        <w:tc>
          <w:tcPr>
            <w:tcW w:w="2977" w:type="dxa"/>
            <w:vAlign w:val="center"/>
          </w:tcPr>
          <w:p w:rsidR="00305487" w:rsidRPr="00AE047E" w:rsidRDefault="00305487" w:rsidP="0030548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Passe: </w:t>
            </w:r>
            <w:r w:rsidRPr="00AE047E">
              <w:rPr>
                <w:rFonts w:ascii="Times New Roman" w:hAnsi="Times New Roman" w:cs="Times New Roman"/>
                <w:sz w:val="18"/>
                <w:szCs w:val="18"/>
              </w:rPr>
              <w:t>realizado com a parte interna do pé.</w:t>
            </w:r>
          </w:p>
          <w:p w:rsidR="00305487" w:rsidRDefault="00305487" w:rsidP="00305487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B75C1B" w:rsidRDefault="00305487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Receção: </w:t>
            </w:r>
            <w:r w:rsidRPr="00AE047E">
              <w:rPr>
                <w:rFonts w:ascii="Times New Roman" w:hAnsi="Times New Roman" w:cs="Times New Roman"/>
                <w:sz w:val="18"/>
                <w:szCs w:val="18"/>
              </w:rPr>
              <w:t>Parar a bola com o pé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(com a parte interna ou colocar a planta do pé em cima da bola).</w:t>
            </w:r>
          </w:p>
          <w:p w:rsidR="00305487" w:rsidRDefault="00305487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305487" w:rsidRPr="00305487" w:rsidRDefault="00305487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0548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Remate: </w:t>
            </w:r>
            <w:r w:rsidR="00F15F97">
              <w:rPr>
                <w:rFonts w:ascii="Times New Roman" w:hAnsi="Times New Roman" w:cs="Times New Roman"/>
                <w:sz w:val="18"/>
                <w:szCs w:val="18"/>
              </w:rPr>
              <w:t>com o peito do pé dar maior velocidade e potência. Com a parte interna/externa do pé para dar precisão ao remate.</w:t>
            </w: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B75C1B" w:rsidRPr="00840046" w:rsidRDefault="00B75C1B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B75C1B" w:rsidRDefault="00BB5F4B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10’</w:t>
            </w:r>
          </w:p>
          <w:p w:rsidR="00BB5F4B" w:rsidRDefault="00BB5F4B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35’</w:t>
            </w:r>
          </w:p>
        </w:tc>
      </w:tr>
      <w:tr w:rsidR="00FE565E" w:rsidTr="00F15F97">
        <w:trPr>
          <w:trHeight w:val="1846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FE565E" w:rsidRPr="00823595" w:rsidRDefault="00FE565E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PRINCIPAL</w:t>
            </w:r>
          </w:p>
        </w:tc>
        <w:tc>
          <w:tcPr>
            <w:tcW w:w="2694" w:type="dxa"/>
            <w:vAlign w:val="center"/>
          </w:tcPr>
          <w:p w:rsidR="00FE565E" w:rsidRDefault="00B75C1B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Passe, </w:t>
            </w:r>
            <w:r w:rsidR="00AE047E">
              <w:rPr>
                <w:rFonts w:ascii="Times New Roman" w:hAnsi="Times New Roman" w:cs="Times New Roman"/>
                <w:b/>
                <w:sz w:val="18"/>
                <w:szCs w:val="18"/>
              </w:rPr>
              <w:t>Receção de Bola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, Desmarcação</w:t>
            </w:r>
          </w:p>
          <w:p w:rsidR="002B290E" w:rsidRPr="00663B5A" w:rsidRDefault="002B290E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:rsidR="001B326F" w:rsidRDefault="001B326F" w:rsidP="002C1DC9"/>
          <w:p w:rsidR="001B326F" w:rsidRDefault="00646EA7" w:rsidP="00DD1BE8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132946" cy="1428750"/>
                  <wp:effectExtent l="19050" t="0" r="0" b="0"/>
                  <wp:docPr id="2" name="Imagem 1" descr="passe e receçã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sse e receção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475" cy="14294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B326F" w:rsidRPr="00DD1BE8" w:rsidRDefault="001B326F" w:rsidP="00DD1BE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</w:p>
        </w:tc>
        <w:tc>
          <w:tcPr>
            <w:tcW w:w="3260" w:type="dxa"/>
            <w:vAlign w:val="center"/>
          </w:tcPr>
          <w:p w:rsidR="006F4884" w:rsidRPr="00B75C1B" w:rsidRDefault="00B75C1B" w:rsidP="00AE047E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5C1B">
              <w:rPr>
                <w:rFonts w:ascii="Times New Roman" w:hAnsi="Times New Roman" w:cs="Times New Roman"/>
                <w:b/>
                <w:sz w:val="18"/>
                <w:szCs w:val="18"/>
              </w:rPr>
              <w:t>2x0</w:t>
            </w:r>
          </w:p>
          <w:p w:rsidR="00AE047E" w:rsidRDefault="00AE047E" w:rsidP="00AE047E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Dois a dois, os alunos fazem </w:t>
            </w:r>
            <w:r w:rsidRPr="008D4BAB">
              <w:rPr>
                <w:rFonts w:ascii="Times New Roman" w:hAnsi="Times New Roman" w:cs="Times New Roman"/>
                <w:b/>
                <w:sz w:val="18"/>
                <w:szCs w:val="18"/>
              </w:rPr>
              <w:t>p</w:t>
            </w:r>
            <w:r w:rsidR="00646EA7" w:rsidRPr="008D4BAB">
              <w:rPr>
                <w:rFonts w:ascii="Times New Roman" w:hAnsi="Times New Roman" w:cs="Times New Roman"/>
                <w:b/>
                <w:sz w:val="18"/>
                <w:szCs w:val="18"/>
              </w:rPr>
              <w:t>asse</w:t>
            </w:r>
            <w:r w:rsidR="00646EA7">
              <w:rPr>
                <w:rFonts w:ascii="Times New Roman" w:hAnsi="Times New Roman" w:cs="Times New Roman"/>
                <w:sz w:val="18"/>
                <w:szCs w:val="18"/>
              </w:rPr>
              <w:t xml:space="preserve"> rasteiro</w:t>
            </w:r>
            <w:r w:rsidR="008D4BAB">
              <w:rPr>
                <w:rFonts w:ascii="Times New Roman" w:hAnsi="Times New Roman" w:cs="Times New Roman"/>
                <w:sz w:val="18"/>
                <w:szCs w:val="18"/>
              </w:rPr>
              <w:t xml:space="preserve"> para o colega e </w:t>
            </w:r>
            <w:r w:rsidR="00E82F50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desloca-s</w:t>
            </w:r>
            <w:r w:rsidR="008D4BAB" w:rsidRPr="008D4B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</w:t>
            </w:r>
            <w:r w:rsidR="008D4BAB">
              <w:rPr>
                <w:rFonts w:ascii="Times New Roman" w:hAnsi="Times New Roman" w:cs="Times New Roman"/>
                <w:sz w:val="18"/>
                <w:szCs w:val="18"/>
              </w:rPr>
              <w:t xml:space="preserve"> para a frente para receber a bola, o colega faz </w:t>
            </w:r>
            <w:r w:rsidR="008D4BAB" w:rsidRPr="008D4BAB">
              <w:rPr>
                <w:rFonts w:ascii="Times New Roman" w:hAnsi="Times New Roman" w:cs="Times New Roman"/>
                <w:b/>
                <w:sz w:val="18"/>
                <w:szCs w:val="18"/>
              </w:rPr>
              <w:t>passe</w:t>
            </w:r>
            <w:r w:rsidR="008D4BAB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r w:rsidR="008D4BAB" w:rsidRPr="008D4B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desloca-se</w:t>
            </w:r>
            <w:r w:rsidR="008D4BAB">
              <w:rPr>
                <w:rFonts w:ascii="Times New Roman" w:hAnsi="Times New Roman" w:cs="Times New Roman"/>
                <w:sz w:val="18"/>
                <w:szCs w:val="18"/>
              </w:rPr>
              <w:t xml:space="preserve"> também mais para a frente para receber a bola.</w:t>
            </w:r>
          </w:p>
          <w:p w:rsidR="00AE047E" w:rsidRPr="002F5F65" w:rsidRDefault="00AE047E" w:rsidP="00646EA7">
            <w:pPr>
              <w:pStyle w:val="Defaul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2F5F65" w:rsidRPr="00AE047E" w:rsidRDefault="00AE047E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Passe: </w:t>
            </w:r>
            <w:r w:rsidRPr="00AE047E">
              <w:rPr>
                <w:rFonts w:ascii="Times New Roman" w:hAnsi="Times New Roman" w:cs="Times New Roman"/>
                <w:sz w:val="18"/>
                <w:szCs w:val="18"/>
              </w:rPr>
              <w:t>realizado com a parte interna do pé.</w:t>
            </w:r>
          </w:p>
          <w:p w:rsidR="00AE047E" w:rsidRDefault="00AE047E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AE047E" w:rsidRDefault="00AE047E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Receção: </w:t>
            </w:r>
            <w:r w:rsidRPr="00AE047E">
              <w:rPr>
                <w:rFonts w:ascii="Times New Roman" w:hAnsi="Times New Roman" w:cs="Times New Roman"/>
                <w:sz w:val="18"/>
                <w:szCs w:val="18"/>
              </w:rPr>
              <w:t>Parar a bola com o pé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(com a parte interna ou colocar </w:t>
            </w:r>
            <w:r w:rsidR="00646EA7">
              <w:rPr>
                <w:rFonts w:ascii="Times New Roman" w:hAnsi="Times New Roman" w:cs="Times New Roman"/>
                <w:sz w:val="18"/>
                <w:szCs w:val="18"/>
              </w:rPr>
              <w:t>a planta do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pé em cima da bola).</w:t>
            </w:r>
          </w:p>
          <w:p w:rsidR="00B75C1B" w:rsidRDefault="00B75C1B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75C1B" w:rsidRPr="002F5F65" w:rsidRDefault="00B75C1B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75C1B">
              <w:rPr>
                <w:rFonts w:ascii="Times New Roman" w:hAnsi="Times New Roman" w:cs="Times New Roman"/>
                <w:b/>
                <w:sz w:val="18"/>
                <w:szCs w:val="18"/>
              </w:rPr>
              <w:t>Desmarcação: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Rápida</w:t>
            </w:r>
          </w:p>
          <w:p w:rsidR="006F4884" w:rsidRDefault="006F4884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F4884" w:rsidRPr="001152BE" w:rsidRDefault="006F4884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FE565E" w:rsidRPr="00840046" w:rsidRDefault="00FE565E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E565E" w:rsidRDefault="00151E5B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10</w:t>
            </w:r>
            <w:r w:rsidR="00AE047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AE047E" w:rsidRPr="0051632A" w:rsidRDefault="00BB5F4B" w:rsidP="00151E5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4</w:t>
            </w:r>
            <w:r w:rsidR="00151E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AE047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744BE8" w:rsidTr="00F15F97">
        <w:trPr>
          <w:trHeight w:val="1687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744BE8" w:rsidRPr="00823595" w:rsidRDefault="00744BE8" w:rsidP="0082359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2B290E" w:rsidRDefault="00B75C1B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Passe, Receção de Bola, Desmarcação, Finta e Remate</w:t>
            </w:r>
          </w:p>
        </w:tc>
        <w:tc>
          <w:tcPr>
            <w:tcW w:w="2693" w:type="dxa"/>
            <w:vAlign w:val="center"/>
          </w:tcPr>
          <w:p w:rsidR="00744BE8" w:rsidRDefault="00B75C1B" w:rsidP="002C1DC9">
            <w:r>
              <w:object w:dxaOrig="2010" w:dyaOrig="4890">
                <v:shape id="_x0000_i1026" type="#_x0000_t75" style="width:100.5pt;height:165.75pt" o:ole="">
                  <v:imagedata r:id="rId15" o:title=""/>
                </v:shape>
                <o:OLEObject Type="Embed" ProgID="PBrush" ShapeID="_x0000_i1026" DrawAspect="Content" ObjectID="_1463342357" r:id="rId16"/>
              </w:object>
            </w:r>
          </w:p>
        </w:tc>
        <w:tc>
          <w:tcPr>
            <w:tcW w:w="3260" w:type="dxa"/>
            <w:vAlign w:val="center"/>
          </w:tcPr>
          <w:p w:rsidR="00B75C1B" w:rsidRPr="00B75C1B" w:rsidRDefault="00B75C1B" w:rsidP="00B75C1B">
            <w:pPr>
              <w:pStyle w:val="Default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2x1</w:t>
            </w:r>
          </w:p>
          <w:p w:rsidR="00B75C1B" w:rsidRDefault="00B75C1B" w:rsidP="00B75C1B">
            <w:pPr>
              <w:pStyle w:val="Default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Dois a dois, os alunos fazem </w:t>
            </w:r>
            <w:r w:rsidRPr="008D4BAB">
              <w:rPr>
                <w:rFonts w:ascii="Times New Roman" w:hAnsi="Times New Roman" w:cs="Times New Roman"/>
                <w:b/>
                <w:sz w:val="18"/>
                <w:szCs w:val="18"/>
              </w:rPr>
              <w:t>passe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rasteiro para o colega e </w:t>
            </w:r>
            <w:r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desloca-s</w:t>
            </w:r>
            <w:r w:rsidRPr="008D4B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para a frente para receber a bola, o colega faz </w:t>
            </w:r>
            <w:r w:rsidRPr="008D4BAB">
              <w:rPr>
                <w:rFonts w:ascii="Times New Roman" w:hAnsi="Times New Roman" w:cs="Times New Roman"/>
                <w:b/>
                <w:sz w:val="18"/>
                <w:szCs w:val="18"/>
              </w:rPr>
              <w:t>passe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r w:rsidRPr="008D4BAB">
              <w:rPr>
                <w:rFonts w:ascii="Times New Roman" w:hAnsi="Times New Roman" w:cs="Times New Roman"/>
                <w:b/>
                <w:color w:val="FF0000"/>
                <w:sz w:val="18"/>
                <w:szCs w:val="18"/>
              </w:rPr>
              <w:t>desloca-se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também mais para a frente para receber a bola.</w:t>
            </w:r>
          </w:p>
          <w:p w:rsidR="00744BE8" w:rsidRDefault="00744BE8" w:rsidP="008D4BAB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744BE8" w:rsidRPr="00F15F97" w:rsidRDefault="00305487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Finta: </w:t>
            </w:r>
            <w:r w:rsidRPr="00F15F97">
              <w:rPr>
                <w:rFonts w:ascii="Times New Roman" w:hAnsi="Times New Roman" w:cs="Times New Roman"/>
                <w:sz w:val="18"/>
                <w:szCs w:val="18"/>
              </w:rPr>
              <w:t>Se a finta for feita para o lado direito, a bola é conduzida pelo pé direito</w:t>
            </w:r>
            <w:r w:rsidR="00F15F97" w:rsidRPr="00F15F97">
              <w:rPr>
                <w:rFonts w:ascii="Times New Roman" w:hAnsi="Times New Roman" w:cs="Times New Roman"/>
                <w:sz w:val="18"/>
                <w:szCs w:val="18"/>
              </w:rPr>
              <w:t>, se for para o lado esquerdo, a bola é conduzida com o pé esquerdo.</w:t>
            </w:r>
          </w:p>
          <w:p w:rsidR="00F15F97" w:rsidRPr="00F15F97" w:rsidRDefault="00F15F97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97" w:rsidRDefault="00F15F97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15F97">
              <w:rPr>
                <w:rFonts w:ascii="Times New Roman" w:hAnsi="Times New Roman" w:cs="Times New Roman"/>
                <w:sz w:val="18"/>
                <w:szCs w:val="18"/>
              </w:rPr>
              <w:t>O aluno deve inclinar o tronco para um dos lados (simular que vai para determinada direção), e depois mudar de direção rapidamente.</w:t>
            </w:r>
          </w:p>
          <w:p w:rsidR="00F15F97" w:rsidRDefault="00F15F97" w:rsidP="006F4884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15F97" w:rsidRDefault="00F15F97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15F97">
              <w:rPr>
                <w:rFonts w:ascii="Times New Roman" w:hAnsi="Times New Roman" w:cs="Times New Roman"/>
                <w:b/>
                <w:sz w:val="18"/>
                <w:szCs w:val="18"/>
              </w:rPr>
              <w:t>Remate: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com o peito do pé dar maior velocidade e potência. Com a parte interna/externa do pé para dar precisão ao remate.</w:t>
            </w: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744BE8" w:rsidRPr="00840046" w:rsidRDefault="00744BE8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44BE8" w:rsidRDefault="004534AC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1</w:t>
            </w:r>
            <w:r w:rsidR="00567C6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2B290E" w:rsidRDefault="00BB5F4B" w:rsidP="00F32D6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5</w:t>
            </w:r>
            <w:r w:rsidR="00151E5B"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="002B290E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2B290E" w:rsidTr="00F15F97">
        <w:trPr>
          <w:trHeight w:val="1687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2B290E" w:rsidRPr="00823595" w:rsidRDefault="002B290E" w:rsidP="00823595">
            <w:pPr>
              <w:ind w:left="113" w:right="113"/>
              <w:jc w:val="center"/>
              <w:rPr>
                <w:b/>
              </w:rPr>
            </w:pPr>
          </w:p>
        </w:tc>
        <w:tc>
          <w:tcPr>
            <w:tcW w:w="2694" w:type="dxa"/>
            <w:vAlign w:val="center"/>
          </w:tcPr>
          <w:p w:rsidR="002B290E" w:rsidRDefault="00BB5F4B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Jogo Condicionado</w:t>
            </w:r>
          </w:p>
          <w:p w:rsidR="00BB5F4B" w:rsidRDefault="00BB5F4B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4x4</w:t>
            </w:r>
          </w:p>
          <w:p w:rsidR="00BB5F4B" w:rsidRDefault="00BB5F4B" w:rsidP="00663B5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5x5</w:t>
            </w:r>
          </w:p>
        </w:tc>
        <w:tc>
          <w:tcPr>
            <w:tcW w:w="2693" w:type="dxa"/>
            <w:vAlign w:val="center"/>
          </w:tcPr>
          <w:p w:rsidR="002B290E" w:rsidRDefault="00305487" w:rsidP="00305487">
            <w:pPr>
              <w:jc w:val="center"/>
            </w:pPr>
            <w:r>
              <w:rPr>
                <w:noProof/>
                <w:lang w:eastAsia="pt-PT"/>
              </w:rPr>
              <w:drawing>
                <wp:inline distT="0" distB="0" distL="0" distR="0">
                  <wp:extent cx="1113834" cy="800100"/>
                  <wp:effectExtent l="19050" t="0" r="0" b="0"/>
                  <wp:docPr id="4" name="Imagem 10" descr="http://4.bp.blogspot.com/-ig_1r3ZTU2k/T5YL3nDHaKI/AAAAAAAABwc/_Th41RDOFf4/s1600/desenho-de-jogadores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4.bp.blogspot.com/-ig_1r3ZTU2k/T5YL3nDHaKI/AAAAAAAABwc/_Th41RDOFf4/s1600/desenho-de-jogadores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119" cy="8003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vAlign w:val="center"/>
          </w:tcPr>
          <w:p w:rsidR="002B290E" w:rsidRDefault="00BB5F4B" w:rsidP="002B290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5F4B">
              <w:rPr>
                <w:rFonts w:ascii="Times New Roman" w:hAnsi="Times New Roman" w:cs="Times New Roman"/>
                <w:b/>
                <w:sz w:val="18"/>
                <w:szCs w:val="18"/>
              </w:rPr>
              <w:t>Variantes: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A bola tem de passar por todos os elementos da equipa antes de finalizar na baliza.</w:t>
            </w:r>
          </w:p>
          <w:p w:rsidR="00BB5F4B" w:rsidRDefault="00BB5F4B" w:rsidP="002B290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F4B" w:rsidRDefault="00BB5F4B" w:rsidP="002B290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B5F4B" w:rsidRDefault="00BB5F4B" w:rsidP="002B290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5F4B">
              <w:rPr>
                <w:rFonts w:ascii="Times New Roman" w:hAnsi="Times New Roman" w:cs="Times New Roman"/>
                <w:b/>
                <w:sz w:val="18"/>
                <w:szCs w:val="18"/>
              </w:rPr>
              <w:t>Regras para os golos: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Quem fizer 5 passes consecutivos ganha 2 golos. Quem marcar na baliza, ganha 1 golo.</w:t>
            </w:r>
            <w:r w:rsidR="00356885">
              <w:rPr>
                <w:rFonts w:ascii="Times New Roman" w:hAnsi="Times New Roman" w:cs="Times New Roman"/>
                <w:sz w:val="18"/>
                <w:szCs w:val="18"/>
              </w:rPr>
              <w:t xml:space="preserve"> Mas não vale fazer os passes sempre para a mesma pessoa.</w:t>
            </w:r>
          </w:p>
          <w:p w:rsidR="00567C67" w:rsidRDefault="00567C67" w:rsidP="002B290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567C67" w:rsidRDefault="00567C67" w:rsidP="002B290E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977" w:type="dxa"/>
            <w:vAlign w:val="center"/>
          </w:tcPr>
          <w:p w:rsidR="002B290E" w:rsidRDefault="002B290E" w:rsidP="006F4884">
            <w:pPr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24" w:space="0" w:color="548DD4" w:themeColor="text2" w:themeTint="99"/>
            </w:tcBorders>
            <w:vAlign w:val="center"/>
          </w:tcPr>
          <w:p w:rsidR="002B290E" w:rsidRPr="00840046" w:rsidRDefault="002B290E" w:rsidP="00E826DD">
            <w:pPr>
              <w:pStyle w:val="Default"/>
              <w:tabs>
                <w:tab w:val="left" w:pos="318"/>
              </w:tabs>
              <w:ind w:left="3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2B290E" w:rsidRDefault="00BB5F4B" w:rsidP="00A60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20</w:t>
            </w:r>
            <w:r w:rsidR="00567C6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567C67" w:rsidRDefault="00305487" w:rsidP="00A603F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T.T. 75</w:t>
            </w:r>
            <w:r w:rsidR="00567C6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tr w:rsidR="00FE565E" w:rsidTr="00F15F97">
        <w:trPr>
          <w:trHeight w:val="1352"/>
        </w:trPr>
        <w:tc>
          <w:tcPr>
            <w:tcW w:w="567" w:type="dxa"/>
            <w:shd w:val="clear" w:color="auto" w:fill="8DB3E2" w:themeFill="text2" w:themeFillTint="66"/>
            <w:textDirection w:val="btLr"/>
            <w:vAlign w:val="center"/>
          </w:tcPr>
          <w:p w:rsidR="00861127" w:rsidRPr="00823595" w:rsidRDefault="00861127" w:rsidP="00823595">
            <w:pPr>
              <w:ind w:left="113" w:right="113"/>
              <w:jc w:val="center"/>
              <w:rPr>
                <w:b/>
              </w:rPr>
            </w:pPr>
            <w:r w:rsidRPr="00823595">
              <w:rPr>
                <w:b/>
              </w:rPr>
              <w:t>PARTE FINAL</w:t>
            </w:r>
          </w:p>
        </w:tc>
        <w:tc>
          <w:tcPr>
            <w:tcW w:w="2694" w:type="dxa"/>
            <w:vAlign w:val="center"/>
          </w:tcPr>
          <w:p w:rsidR="00861127" w:rsidRPr="00745C8B" w:rsidRDefault="00861127" w:rsidP="00745C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5C8B">
              <w:rPr>
                <w:rFonts w:ascii="Times New Roman" w:hAnsi="Times New Roman" w:cs="Times New Roman"/>
                <w:sz w:val="18"/>
                <w:szCs w:val="18"/>
              </w:rPr>
              <w:t>Alongamentos e retorno à calma.</w:t>
            </w:r>
          </w:p>
        </w:tc>
        <w:tc>
          <w:tcPr>
            <w:tcW w:w="2693" w:type="dxa"/>
          </w:tcPr>
          <w:p w:rsidR="00861127" w:rsidRDefault="00861127">
            <w:r>
              <w:rPr>
                <w:noProof/>
                <w:lang w:eastAsia="pt-PT"/>
              </w:rPr>
              <w:drawing>
                <wp:anchor distT="0" distB="0" distL="114300" distR="114300" simplePos="0" relativeHeight="251683840" behindDoc="1" locked="0" layoutInCell="1" allowOverlap="1">
                  <wp:simplePos x="0" y="0"/>
                  <wp:positionH relativeFrom="column">
                    <wp:posOffset>12700</wp:posOffset>
                  </wp:positionH>
                  <wp:positionV relativeFrom="paragraph">
                    <wp:posOffset>-1270</wp:posOffset>
                  </wp:positionV>
                  <wp:extent cx="1247775" cy="817245"/>
                  <wp:effectExtent l="19050" t="0" r="9525" b="0"/>
                  <wp:wrapTight wrapText="bothSides">
                    <wp:wrapPolygon edited="0">
                      <wp:start x="-330" y="0"/>
                      <wp:lineTo x="-330" y="21147"/>
                      <wp:lineTo x="21765" y="21147"/>
                      <wp:lineTo x="21765" y="0"/>
                      <wp:lineTo x="-330" y="0"/>
                    </wp:wrapPolygon>
                  </wp:wrapTight>
                  <wp:docPr id="13" name="Imagem 1" descr="http://s3.amazonaws.com/magoo/ABAAAAN_UAG-2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3.amazonaws.com/magoo/ABAAAAN_UAG-2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7775" cy="8172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260" w:type="dxa"/>
            <w:vAlign w:val="center"/>
          </w:tcPr>
          <w:p w:rsidR="00861127" w:rsidRPr="00E43ADB" w:rsidRDefault="007945E1" w:rsidP="00F32D55">
            <w:pPr>
              <w:pStyle w:val="Default"/>
              <w:numPr>
                <w:ilvl w:val="0"/>
                <w:numId w:val="2"/>
              </w:numPr>
              <w:tabs>
                <w:tab w:val="left" w:pos="293"/>
              </w:tabs>
              <w:ind w:left="151" w:hanging="151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4" w:name="OLE_LINK9"/>
            <w:bookmarkStart w:id="5" w:name="OLE_LINK10"/>
            <w:r w:rsidRPr="005B07E9">
              <w:rPr>
                <w:rFonts w:ascii="Times New Roman" w:hAnsi="Times New Roman" w:cs="Times New Roman"/>
                <w:sz w:val="18"/>
                <w:szCs w:val="18"/>
              </w:rPr>
              <w:t>Os alunos realizam alongamentos dos principais gru</w:t>
            </w:r>
            <w:r w:rsidRPr="00E43ADB">
              <w:rPr>
                <w:rFonts w:ascii="Times New Roman" w:hAnsi="Times New Roman" w:cs="Times New Roman"/>
                <w:sz w:val="18"/>
                <w:szCs w:val="18"/>
              </w:rPr>
              <w:t>pos musculares envolvidos nos exercícios realizados na aul</w:t>
            </w:r>
            <w:bookmarkEnd w:id="4"/>
            <w:bookmarkEnd w:id="5"/>
            <w:r w:rsidRPr="00E43ADB">
              <w:rPr>
                <w:rFonts w:ascii="Times New Roman" w:hAnsi="Times New Roman" w:cs="Times New Roman"/>
                <w:sz w:val="18"/>
                <w:szCs w:val="18"/>
              </w:rPr>
              <w:t>a</w:t>
            </w:r>
          </w:p>
        </w:tc>
        <w:tc>
          <w:tcPr>
            <w:tcW w:w="2977" w:type="dxa"/>
            <w:vAlign w:val="center"/>
          </w:tcPr>
          <w:p w:rsidR="00861127" w:rsidRPr="005B07E9" w:rsidRDefault="007945E1" w:rsidP="00F32D55">
            <w:pPr>
              <w:pStyle w:val="Default"/>
              <w:numPr>
                <w:ilvl w:val="0"/>
                <w:numId w:val="2"/>
              </w:numPr>
              <w:ind w:left="317" w:hanging="28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521F4">
              <w:rPr>
                <w:rFonts w:ascii="Times New Roman" w:hAnsi="Times New Roman" w:cs="Times New Roman"/>
                <w:sz w:val="18"/>
                <w:szCs w:val="18"/>
              </w:rPr>
              <w:t>Ter atenção relativamente às componentes críticas referidas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985" w:type="dxa"/>
            <w:vAlign w:val="center"/>
          </w:tcPr>
          <w:p w:rsidR="00861127" w:rsidRPr="005B07E9" w:rsidRDefault="00861127" w:rsidP="00745C8B">
            <w:pPr>
              <w:pStyle w:val="Default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61127" w:rsidRPr="005B07E9" w:rsidRDefault="00861127" w:rsidP="00F32D55">
            <w:pPr>
              <w:pStyle w:val="Default"/>
              <w:numPr>
                <w:ilvl w:val="0"/>
                <w:numId w:val="1"/>
              </w:numPr>
              <w:ind w:left="45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07E9">
              <w:rPr>
                <w:rFonts w:ascii="Times New Roman" w:hAnsi="Times New Roman" w:cs="Times New Roman"/>
                <w:sz w:val="18"/>
                <w:szCs w:val="18"/>
              </w:rPr>
              <w:t>Dispostos em xadrez à frente do professor.</w:t>
            </w:r>
          </w:p>
          <w:p w:rsidR="00861127" w:rsidRPr="005B07E9" w:rsidRDefault="00861127" w:rsidP="00745C8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861127" w:rsidRDefault="00F15F97" w:rsidP="005163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T.P. 5</w:t>
            </w:r>
            <w:r w:rsidR="00861127" w:rsidRPr="0051632A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  <w:p w:rsidR="00861127" w:rsidRPr="0051632A" w:rsidRDefault="002B290E" w:rsidP="002B29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T.T. </w:t>
            </w:r>
            <w:r w:rsidR="00F15F97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  <w:r w:rsidR="00861127">
              <w:rPr>
                <w:rFonts w:ascii="Times New Roman" w:hAnsi="Times New Roman" w:cs="Times New Roman"/>
                <w:sz w:val="18"/>
                <w:szCs w:val="18"/>
              </w:rPr>
              <w:t>’</w:t>
            </w:r>
          </w:p>
        </w:tc>
      </w:tr>
      <w:bookmarkEnd w:id="1"/>
      <w:bookmarkEnd w:id="2"/>
    </w:tbl>
    <w:p w:rsidR="00DD1BE8" w:rsidRPr="00DD1BE8" w:rsidRDefault="00DD1BE8" w:rsidP="00E826DD">
      <w:pPr>
        <w:rPr>
          <w:rFonts w:ascii="Times New Roman" w:hAnsi="Times New Roman" w:cs="Times New Roman"/>
          <w:sz w:val="48"/>
          <w:szCs w:val="48"/>
        </w:rPr>
      </w:pPr>
    </w:p>
    <w:sectPr w:rsidR="00DD1BE8" w:rsidRPr="00DD1BE8" w:rsidSect="000F7376">
      <w:pgSz w:w="16838" w:h="11906" w:orient="landscape"/>
      <w:pgMar w:top="1701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587" w:rsidRDefault="00671587" w:rsidP="00234C0C">
      <w:pPr>
        <w:spacing w:after="0" w:line="240" w:lineRule="auto"/>
      </w:pPr>
      <w:r>
        <w:separator/>
      </w:r>
    </w:p>
  </w:endnote>
  <w:endnote w:type="continuationSeparator" w:id="0">
    <w:p w:rsidR="00671587" w:rsidRDefault="00671587" w:rsidP="00234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587" w:rsidRDefault="00671587" w:rsidP="00234C0C">
      <w:pPr>
        <w:spacing w:after="0" w:line="240" w:lineRule="auto"/>
      </w:pPr>
      <w:r>
        <w:separator/>
      </w:r>
    </w:p>
  </w:footnote>
  <w:footnote w:type="continuationSeparator" w:id="0">
    <w:p w:rsidR="00671587" w:rsidRDefault="00671587" w:rsidP="00234C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DA60C6"/>
    <w:multiLevelType w:val="hybridMultilevel"/>
    <w:tmpl w:val="BA084D4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6353D7"/>
    <w:multiLevelType w:val="hybridMultilevel"/>
    <w:tmpl w:val="4A0ABC3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0471A4"/>
    <w:multiLevelType w:val="hybridMultilevel"/>
    <w:tmpl w:val="F3ACAA5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3237FD3"/>
    <w:multiLevelType w:val="hybridMultilevel"/>
    <w:tmpl w:val="7FB26E3A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E1056"/>
    <w:multiLevelType w:val="hybridMultilevel"/>
    <w:tmpl w:val="D270B89A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F72B58"/>
    <w:multiLevelType w:val="hybridMultilevel"/>
    <w:tmpl w:val="034A95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873DE7"/>
    <w:multiLevelType w:val="hybridMultilevel"/>
    <w:tmpl w:val="A986F21C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976E8D"/>
    <w:multiLevelType w:val="hybridMultilevel"/>
    <w:tmpl w:val="B3683B0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C692309"/>
    <w:multiLevelType w:val="hybridMultilevel"/>
    <w:tmpl w:val="8182DFB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04B66"/>
    <w:multiLevelType w:val="hybridMultilevel"/>
    <w:tmpl w:val="7700BE9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0">
    <w:nsid w:val="323A2B0B"/>
    <w:multiLevelType w:val="hybridMultilevel"/>
    <w:tmpl w:val="E9B8F57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771000"/>
    <w:multiLevelType w:val="hybridMultilevel"/>
    <w:tmpl w:val="BDA4F4F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A6F774D"/>
    <w:multiLevelType w:val="hybridMultilevel"/>
    <w:tmpl w:val="3A66C7C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7B6F79"/>
    <w:multiLevelType w:val="hybridMultilevel"/>
    <w:tmpl w:val="F59C0D9E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2A1A76"/>
    <w:multiLevelType w:val="hybridMultilevel"/>
    <w:tmpl w:val="9BCA106E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99513F3"/>
    <w:multiLevelType w:val="hybridMultilevel"/>
    <w:tmpl w:val="250210A0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F87991"/>
    <w:multiLevelType w:val="hybridMultilevel"/>
    <w:tmpl w:val="E1C86D38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20522A"/>
    <w:multiLevelType w:val="hybridMultilevel"/>
    <w:tmpl w:val="BBECC166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0267AB6"/>
    <w:multiLevelType w:val="hybridMultilevel"/>
    <w:tmpl w:val="B2D64C7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530B25F5"/>
    <w:multiLevelType w:val="hybridMultilevel"/>
    <w:tmpl w:val="E49E08FA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42713C5"/>
    <w:multiLevelType w:val="hybridMultilevel"/>
    <w:tmpl w:val="5A12DE1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F685FAE"/>
    <w:multiLevelType w:val="hybridMultilevel"/>
    <w:tmpl w:val="BAB2E48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7301DA"/>
    <w:multiLevelType w:val="hybridMultilevel"/>
    <w:tmpl w:val="1D1E7FB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BAEA23D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AA46633"/>
    <w:multiLevelType w:val="hybridMultilevel"/>
    <w:tmpl w:val="1C44D882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>
    <w:nsid w:val="6BE0351F"/>
    <w:multiLevelType w:val="hybridMultilevel"/>
    <w:tmpl w:val="3F1C799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0E01D49"/>
    <w:multiLevelType w:val="hybridMultilevel"/>
    <w:tmpl w:val="48569686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7BC47BD"/>
    <w:multiLevelType w:val="hybridMultilevel"/>
    <w:tmpl w:val="C17EB9A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7">
    <w:nsid w:val="7C7E42D5"/>
    <w:multiLevelType w:val="hybridMultilevel"/>
    <w:tmpl w:val="3396747C"/>
    <w:lvl w:ilvl="0" w:tplc="0816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7DD113F6"/>
    <w:multiLevelType w:val="hybridMultilevel"/>
    <w:tmpl w:val="131A0C0C"/>
    <w:lvl w:ilvl="0" w:tplc="3EC0AE9A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2B7B80"/>
    <w:multiLevelType w:val="hybridMultilevel"/>
    <w:tmpl w:val="44747CF4"/>
    <w:lvl w:ilvl="0" w:tplc="0816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6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26"/>
  </w:num>
  <w:num w:numId="9">
    <w:abstractNumId w:val="21"/>
  </w:num>
  <w:num w:numId="10">
    <w:abstractNumId w:val="19"/>
  </w:num>
  <w:num w:numId="11">
    <w:abstractNumId w:val="1"/>
  </w:num>
  <w:num w:numId="12">
    <w:abstractNumId w:val="25"/>
  </w:num>
  <w:num w:numId="13">
    <w:abstractNumId w:val="20"/>
  </w:num>
  <w:num w:numId="14">
    <w:abstractNumId w:val="22"/>
  </w:num>
  <w:num w:numId="15">
    <w:abstractNumId w:val="27"/>
  </w:num>
  <w:num w:numId="16">
    <w:abstractNumId w:val="0"/>
  </w:num>
  <w:num w:numId="17">
    <w:abstractNumId w:val="15"/>
  </w:num>
  <w:num w:numId="18">
    <w:abstractNumId w:val="23"/>
  </w:num>
  <w:num w:numId="19">
    <w:abstractNumId w:val="9"/>
  </w:num>
  <w:num w:numId="20">
    <w:abstractNumId w:val="7"/>
  </w:num>
  <w:num w:numId="21">
    <w:abstractNumId w:val="24"/>
  </w:num>
  <w:num w:numId="22">
    <w:abstractNumId w:val="2"/>
  </w:num>
  <w:num w:numId="23">
    <w:abstractNumId w:val="14"/>
  </w:num>
  <w:num w:numId="24">
    <w:abstractNumId w:val="18"/>
  </w:num>
  <w:num w:numId="25">
    <w:abstractNumId w:val="12"/>
  </w:num>
  <w:num w:numId="26">
    <w:abstractNumId w:val="29"/>
  </w:num>
  <w:num w:numId="27">
    <w:abstractNumId w:val="28"/>
  </w:num>
  <w:num w:numId="28">
    <w:abstractNumId w:val="10"/>
  </w:num>
  <w:num w:numId="29">
    <w:abstractNumId w:val="16"/>
  </w:num>
  <w:num w:numId="30">
    <w:abstractNumId w:val="17"/>
  </w:num>
  <w:numIdMacAtCleanup w:val="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26D39"/>
    <w:rsid w:val="00016B3E"/>
    <w:rsid w:val="000325CF"/>
    <w:rsid w:val="00032FCA"/>
    <w:rsid w:val="00037AD3"/>
    <w:rsid w:val="0004291C"/>
    <w:rsid w:val="00062F0C"/>
    <w:rsid w:val="000631E2"/>
    <w:rsid w:val="00063AA4"/>
    <w:rsid w:val="000A032A"/>
    <w:rsid w:val="000A36C4"/>
    <w:rsid w:val="000C2EF1"/>
    <w:rsid w:val="000C33BA"/>
    <w:rsid w:val="000F7376"/>
    <w:rsid w:val="001152BE"/>
    <w:rsid w:val="00116D18"/>
    <w:rsid w:val="001327F6"/>
    <w:rsid w:val="00134AE0"/>
    <w:rsid w:val="0013711D"/>
    <w:rsid w:val="00142D8C"/>
    <w:rsid w:val="00151E5B"/>
    <w:rsid w:val="001763AB"/>
    <w:rsid w:val="001816BA"/>
    <w:rsid w:val="00181C4F"/>
    <w:rsid w:val="001917DB"/>
    <w:rsid w:val="001A7457"/>
    <w:rsid w:val="001B326F"/>
    <w:rsid w:val="001C3BBE"/>
    <w:rsid w:val="001C5ACE"/>
    <w:rsid w:val="001E0DB0"/>
    <w:rsid w:val="001E6D07"/>
    <w:rsid w:val="001F670E"/>
    <w:rsid w:val="001F6927"/>
    <w:rsid w:val="001F7BB9"/>
    <w:rsid w:val="00202E95"/>
    <w:rsid w:val="00203B64"/>
    <w:rsid w:val="002044DA"/>
    <w:rsid w:val="00234C0C"/>
    <w:rsid w:val="00236199"/>
    <w:rsid w:val="002372B9"/>
    <w:rsid w:val="0025314F"/>
    <w:rsid w:val="00261D42"/>
    <w:rsid w:val="002626DD"/>
    <w:rsid w:val="002664C4"/>
    <w:rsid w:val="00267562"/>
    <w:rsid w:val="002A6DDC"/>
    <w:rsid w:val="002B0609"/>
    <w:rsid w:val="002B290E"/>
    <w:rsid w:val="002C1DC9"/>
    <w:rsid w:val="002D6C62"/>
    <w:rsid w:val="002E4E12"/>
    <w:rsid w:val="002E7998"/>
    <w:rsid w:val="002F4142"/>
    <w:rsid w:val="002F5F65"/>
    <w:rsid w:val="002F6F92"/>
    <w:rsid w:val="00305487"/>
    <w:rsid w:val="0031530C"/>
    <w:rsid w:val="00325D9A"/>
    <w:rsid w:val="003369F7"/>
    <w:rsid w:val="003504DB"/>
    <w:rsid w:val="00352922"/>
    <w:rsid w:val="00354A93"/>
    <w:rsid w:val="00356885"/>
    <w:rsid w:val="003874A1"/>
    <w:rsid w:val="003C0084"/>
    <w:rsid w:val="003C7200"/>
    <w:rsid w:val="003E4592"/>
    <w:rsid w:val="003E4B39"/>
    <w:rsid w:val="003F36F6"/>
    <w:rsid w:val="003F5BE2"/>
    <w:rsid w:val="00416484"/>
    <w:rsid w:val="00426D39"/>
    <w:rsid w:val="004534AC"/>
    <w:rsid w:val="00453DD4"/>
    <w:rsid w:val="00473CA9"/>
    <w:rsid w:val="00480BFB"/>
    <w:rsid w:val="00493A22"/>
    <w:rsid w:val="004C1A92"/>
    <w:rsid w:val="00503E06"/>
    <w:rsid w:val="0051632A"/>
    <w:rsid w:val="0053208D"/>
    <w:rsid w:val="00567C67"/>
    <w:rsid w:val="005825F9"/>
    <w:rsid w:val="00590D4A"/>
    <w:rsid w:val="005A2F7C"/>
    <w:rsid w:val="005B07E9"/>
    <w:rsid w:val="005C202C"/>
    <w:rsid w:val="005C4B0A"/>
    <w:rsid w:val="005D0ECD"/>
    <w:rsid w:val="005D78FC"/>
    <w:rsid w:val="005E2EBA"/>
    <w:rsid w:val="005F08E0"/>
    <w:rsid w:val="006040C2"/>
    <w:rsid w:val="00611881"/>
    <w:rsid w:val="006134DB"/>
    <w:rsid w:val="00632765"/>
    <w:rsid w:val="006411CE"/>
    <w:rsid w:val="00646EA7"/>
    <w:rsid w:val="006520D9"/>
    <w:rsid w:val="006521F4"/>
    <w:rsid w:val="00663B5A"/>
    <w:rsid w:val="00671587"/>
    <w:rsid w:val="00691537"/>
    <w:rsid w:val="00695567"/>
    <w:rsid w:val="006B0CEE"/>
    <w:rsid w:val="006B4C27"/>
    <w:rsid w:val="006B5CF7"/>
    <w:rsid w:val="006C5174"/>
    <w:rsid w:val="006D1036"/>
    <w:rsid w:val="006D2C1A"/>
    <w:rsid w:val="006F1E62"/>
    <w:rsid w:val="006F4884"/>
    <w:rsid w:val="006F73F5"/>
    <w:rsid w:val="00724EF1"/>
    <w:rsid w:val="00736336"/>
    <w:rsid w:val="00740E00"/>
    <w:rsid w:val="00744BE8"/>
    <w:rsid w:val="00745C8B"/>
    <w:rsid w:val="00761DC6"/>
    <w:rsid w:val="0076272C"/>
    <w:rsid w:val="007711AB"/>
    <w:rsid w:val="0078409E"/>
    <w:rsid w:val="007900F8"/>
    <w:rsid w:val="00791566"/>
    <w:rsid w:val="007931F5"/>
    <w:rsid w:val="007945E1"/>
    <w:rsid w:val="007A0DF6"/>
    <w:rsid w:val="007C0D64"/>
    <w:rsid w:val="007C441C"/>
    <w:rsid w:val="007D3D3A"/>
    <w:rsid w:val="0080524F"/>
    <w:rsid w:val="00805DE6"/>
    <w:rsid w:val="00813FE9"/>
    <w:rsid w:val="00816854"/>
    <w:rsid w:val="00823595"/>
    <w:rsid w:val="0083353B"/>
    <w:rsid w:val="00840046"/>
    <w:rsid w:val="00854FB1"/>
    <w:rsid w:val="00861127"/>
    <w:rsid w:val="008644CD"/>
    <w:rsid w:val="00880257"/>
    <w:rsid w:val="00885B1F"/>
    <w:rsid w:val="00892277"/>
    <w:rsid w:val="008A113A"/>
    <w:rsid w:val="008C6FCF"/>
    <w:rsid w:val="008C730E"/>
    <w:rsid w:val="008D47CD"/>
    <w:rsid w:val="008D4BAB"/>
    <w:rsid w:val="009058F9"/>
    <w:rsid w:val="009717E8"/>
    <w:rsid w:val="009840CD"/>
    <w:rsid w:val="009C5259"/>
    <w:rsid w:val="009C5F84"/>
    <w:rsid w:val="009D095E"/>
    <w:rsid w:val="009D1ADC"/>
    <w:rsid w:val="009E1F22"/>
    <w:rsid w:val="009E5B5B"/>
    <w:rsid w:val="009F5962"/>
    <w:rsid w:val="00A1022D"/>
    <w:rsid w:val="00A128FF"/>
    <w:rsid w:val="00A144A9"/>
    <w:rsid w:val="00A14FC2"/>
    <w:rsid w:val="00A15B90"/>
    <w:rsid w:val="00A26B6A"/>
    <w:rsid w:val="00A54C89"/>
    <w:rsid w:val="00A603F5"/>
    <w:rsid w:val="00A918D9"/>
    <w:rsid w:val="00AA7A2F"/>
    <w:rsid w:val="00AB0FD2"/>
    <w:rsid w:val="00AB11B0"/>
    <w:rsid w:val="00AB59E7"/>
    <w:rsid w:val="00AC2F56"/>
    <w:rsid w:val="00AD3079"/>
    <w:rsid w:val="00AD3205"/>
    <w:rsid w:val="00AE047E"/>
    <w:rsid w:val="00AE37BF"/>
    <w:rsid w:val="00AE5D7C"/>
    <w:rsid w:val="00B22AB1"/>
    <w:rsid w:val="00B25337"/>
    <w:rsid w:val="00B33DF7"/>
    <w:rsid w:val="00B62414"/>
    <w:rsid w:val="00B75B71"/>
    <w:rsid w:val="00B75C1B"/>
    <w:rsid w:val="00B763A5"/>
    <w:rsid w:val="00B82BD8"/>
    <w:rsid w:val="00B84BD8"/>
    <w:rsid w:val="00BA340E"/>
    <w:rsid w:val="00BB5F4B"/>
    <w:rsid w:val="00BB6172"/>
    <w:rsid w:val="00C01C7A"/>
    <w:rsid w:val="00C25DDB"/>
    <w:rsid w:val="00C376FC"/>
    <w:rsid w:val="00C414D9"/>
    <w:rsid w:val="00C73ACE"/>
    <w:rsid w:val="00CA242F"/>
    <w:rsid w:val="00CB18E9"/>
    <w:rsid w:val="00CC655A"/>
    <w:rsid w:val="00CD382F"/>
    <w:rsid w:val="00CD488E"/>
    <w:rsid w:val="00CE1998"/>
    <w:rsid w:val="00CF06F1"/>
    <w:rsid w:val="00CF0993"/>
    <w:rsid w:val="00D0641A"/>
    <w:rsid w:val="00D25FE7"/>
    <w:rsid w:val="00D43FBD"/>
    <w:rsid w:val="00D52C1E"/>
    <w:rsid w:val="00DA5C8D"/>
    <w:rsid w:val="00DB5B62"/>
    <w:rsid w:val="00DD07C8"/>
    <w:rsid w:val="00DD1BE8"/>
    <w:rsid w:val="00DD3614"/>
    <w:rsid w:val="00DE548C"/>
    <w:rsid w:val="00DF452C"/>
    <w:rsid w:val="00E00F31"/>
    <w:rsid w:val="00E12A75"/>
    <w:rsid w:val="00E3493C"/>
    <w:rsid w:val="00E40A4B"/>
    <w:rsid w:val="00E435D6"/>
    <w:rsid w:val="00E43ADB"/>
    <w:rsid w:val="00E55690"/>
    <w:rsid w:val="00E632EB"/>
    <w:rsid w:val="00E64C5C"/>
    <w:rsid w:val="00E727B9"/>
    <w:rsid w:val="00E81947"/>
    <w:rsid w:val="00E81E46"/>
    <w:rsid w:val="00E826DD"/>
    <w:rsid w:val="00E82F50"/>
    <w:rsid w:val="00E85FD5"/>
    <w:rsid w:val="00E87245"/>
    <w:rsid w:val="00E9275B"/>
    <w:rsid w:val="00EA1C36"/>
    <w:rsid w:val="00EB23E2"/>
    <w:rsid w:val="00EC303D"/>
    <w:rsid w:val="00EE44CC"/>
    <w:rsid w:val="00F0465B"/>
    <w:rsid w:val="00F15F97"/>
    <w:rsid w:val="00F308A7"/>
    <w:rsid w:val="00F32D55"/>
    <w:rsid w:val="00F32D63"/>
    <w:rsid w:val="00F52FC7"/>
    <w:rsid w:val="00F64BAC"/>
    <w:rsid w:val="00F806A9"/>
    <w:rsid w:val="00F93678"/>
    <w:rsid w:val="00F947D9"/>
    <w:rsid w:val="00FA5BCF"/>
    <w:rsid w:val="00FB030D"/>
    <w:rsid w:val="00FB654A"/>
    <w:rsid w:val="00FE565E"/>
    <w:rsid w:val="00FF2B0D"/>
    <w:rsid w:val="00FF4B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1E4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26D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arcter"/>
    <w:uiPriority w:val="99"/>
    <w:semiHidden/>
    <w:unhideWhenUsed/>
    <w:rsid w:val="00426D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426D3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26D3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234C0C"/>
  </w:style>
  <w:style w:type="paragraph" w:styleId="Rodap">
    <w:name w:val="footer"/>
    <w:basedOn w:val="Normal"/>
    <w:link w:val="RodapCarcter"/>
    <w:uiPriority w:val="99"/>
    <w:semiHidden/>
    <w:unhideWhenUsed/>
    <w:rsid w:val="00234C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234C0C"/>
  </w:style>
  <w:style w:type="paragraph" w:styleId="PargrafodaLista">
    <w:name w:val="List Paragraph"/>
    <w:basedOn w:val="Normal"/>
    <w:uiPriority w:val="34"/>
    <w:qFormat/>
    <w:rsid w:val="006D2C1A"/>
    <w:pPr>
      <w:ind w:left="720"/>
      <w:contextualSpacing/>
    </w:pPr>
  </w:style>
  <w:style w:type="character" w:customStyle="1" w:styleId="style7">
    <w:name w:val="style7"/>
    <w:basedOn w:val="Tipodeletrapredefinidodopargrafo"/>
    <w:rsid w:val="003874A1"/>
  </w:style>
  <w:style w:type="character" w:customStyle="1" w:styleId="apple-converted-space">
    <w:name w:val="apple-converted-space"/>
    <w:basedOn w:val="Tipodeletrapredefinidodopargrafo"/>
    <w:rsid w:val="003874A1"/>
  </w:style>
  <w:style w:type="character" w:customStyle="1" w:styleId="a">
    <w:name w:val="a"/>
    <w:basedOn w:val="Tipodeletrapredefinidodopargrafo"/>
    <w:rsid w:val="00AD30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55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oleObject" Target="embeddings/oleObject1.bin"/><Relationship Id="rId1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png"/><Relationship Id="rId17" Type="http://schemas.openxmlformats.org/officeDocument/2006/relationships/image" Target="media/image9.jpeg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542</Words>
  <Characters>2931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Helena</dc:creator>
  <cp:lastModifiedBy>Helena</cp:lastModifiedBy>
  <cp:revision>8</cp:revision>
  <cp:lastPrinted>2014-02-26T00:34:00Z</cp:lastPrinted>
  <dcterms:created xsi:type="dcterms:W3CDTF">2014-02-25T23:16:00Z</dcterms:created>
  <dcterms:modified xsi:type="dcterms:W3CDTF">2014-06-03T22:02:00Z</dcterms:modified>
</cp:coreProperties>
</file>